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3069F15" w14:textId="10B207A5" w:rsidR="00996B63" w:rsidRPr="00996B63" w:rsidRDefault="00AD2288" w:rsidP="00996B63">
            <w:pPr>
              <w:shd w:val="clear" w:color="auto" w:fill="FFFFFF"/>
              <w:spacing w:line="276" w:lineRule="auto"/>
              <w:jc w:val="both"/>
              <w:rPr>
                <w:u w:val="single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</w:t>
            </w:r>
            <w:r w:rsidR="00996B63">
              <w:t xml:space="preserve"> </w:t>
            </w:r>
            <w:r w:rsidR="00996B63" w:rsidRPr="00996B63">
              <w:t>(</w:t>
            </w:r>
            <w:r w:rsidR="00996B63" w:rsidRPr="00996B63">
              <w:rPr>
                <w:u w:val="single"/>
              </w:rPr>
              <w:t>Specialiųjų pirkimo sąlygų 3.</w:t>
            </w:r>
            <w:r w:rsidR="00A36308">
              <w:rPr>
                <w:u w:val="single"/>
              </w:rPr>
              <w:t>6</w:t>
            </w:r>
            <w:r w:rsidR="00996B63" w:rsidRPr="00996B63">
              <w:rPr>
                <w:u w:val="single"/>
              </w:rPr>
              <w:t xml:space="preserve"> p., Specialiųjų sąlygų prieduose: „Techninė specifikacija“; „Pasiūlymų forma“; „Papildomos sąlygos dėl nacionalinio saugumo reikalavimų“)</w:t>
            </w:r>
          </w:p>
          <w:p w14:paraId="342CC7D3" w14:textId="77777777" w:rsidR="009F56AA" w:rsidRDefault="00996B63" w:rsidP="00996B63">
            <w:pPr>
              <w:spacing w:line="276" w:lineRule="auto"/>
              <w:jc w:val="both"/>
              <w:rPr>
                <w:i/>
              </w:rPr>
            </w:pPr>
            <w:r w:rsidRPr="00996B63">
              <w:rPr>
                <w:i/>
              </w:rPr>
              <w:t xml:space="preserve">                            (pirkimo dokumentų punktai)</w:t>
            </w:r>
          </w:p>
          <w:p w14:paraId="50E113C4" w14:textId="6011CAA2" w:rsidR="000B6ABA" w:rsidRDefault="000B6ABA" w:rsidP="00996B63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856498" w14:textId="64C39332" w:rsidR="006E76E5" w:rsidRPr="006E76E5" w:rsidRDefault="00AD2288" w:rsidP="006E76E5">
            <w:pPr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6E76E5" w:rsidRPr="006E76E5">
              <w:rPr>
                <w:szCs w:val="24"/>
                <w:lang w:eastAsia="lt-LT"/>
              </w:rPr>
              <w:t>(</w:t>
            </w:r>
            <w:r w:rsidR="006E76E5" w:rsidRPr="006E76E5">
              <w:rPr>
                <w:szCs w:val="24"/>
                <w:u w:val="single"/>
                <w:lang w:eastAsia="lt-LT"/>
              </w:rPr>
              <w:t>Specialiųjų pirkimo sąlygų 3.</w:t>
            </w:r>
            <w:r w:rsidR="000B6ABA">
              <w:rPr>
                <w:szCs w:val="24"/>
                <w:u w:val="single"/>
                <w:lang w:eastAsia="lt-LT"/>
              </w:rPr>
              <w:t>7</w:t>
            </w:r>
            <w:r w:rsidR="006E76E5" w:rsidRPr="006E76E5">
              <w:rPr>
                <w:szCs w:val="24"/>
                <w:u w:val="single"/>
                <w:lang w:eastAsia="lt-LT"/>
              </w:rPr>
              <w:t xml:space="preserve"> p., Specialiųjų sąlygų priede „Papildomos sąlygos dėl nacionalinio saugumo reikalavimų“)</w:t>
            </w:r>
          </w:p>
          <w:p w14:paraId="032FBC93" w14:textId="7B70E1DF" w:rsidR="009F56AA" w:rsidRDefault="006E76E5" w:rsidP="006E76E5">
            <w:pPr>
              <w:jc w:val="both"/>
              <w:rPr>
                <w:szCs w:val="24"/>
              </w:rPr>
            </w:pPr>
            <w:r w:rsidRPr="006E76E5">
              <w:rPr>
                <w:i/>
                <w:szCs w:val="24"/>
                <w:lang w:eastAsia="lt-LT"/>
              </w:rPr>
              <w:t xml:space="preserve">                            (pirkimo dokumentų punktai)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4A2D795" w14:textId="77777777" w:rsidR="000C5DF6" w:rsidRDefault="000C5DF6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0F31D0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6108E0D" w:rsidR="009F56AA" w:rsidRDefault="00AD2288" w:rsidP="000F31D0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4C3E77">
        <w:rPr>
          <w:i/>
          <w:iCs/>
          <w:szCs w:val="24"/>
        </w:rPr>
        <w:t xml:space="preserve">VPĮ 39 straipsnio 4 dalimi, </w:t>
      </w:r>
      <w:r w:rsidRPr="004C3E77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4C3E77">
        <w:rPr>
          <w:i/>
          <w:iCs/>
          <w:szCs w:val="24"/>
        </w:rPr>
        <w:t>VPĮ 37 straipsnio 9 dalies</w:t>
      </w:r>
      <w:r w:rsidR="004C3E77" w:rsidRPr="004C3E77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0F31D0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25110" w14:textId="77777777" w:rsidR="00AB7C7C" w:rsidRDefault="00AB7C7C">
      <w:pPr>
        <w:suppressAutoHyphens/>
        <w:textAlignment w:val="baseline"/>
      </w:pPr>
      <w:r>
        <w:separator/>
      </w:r>
    </w:p>
  </w:endnote>
  <w:endnote w:type="continuationSeparator" w:id="0">
    <w:p w14:paraId="64E46B28" w14:textId="77777777" w:rsidR="00AB7C7C" w:rsidRDefault="00AB7C7C">
      <w:pPr>
        <w:suppressAutoHyphens/>
        <w:textAlignment w:val="baseline"/>
      </w:pPr>
      <w:r>
        <w:continuationSeparator/>
      </w:r>
    </w:p>
  </w:endnote>
  <w:endnote w:type="continuationNotice" w:id="1">
    <w:p w14:paraId="6E6E5141" w14:textId="77777777" w:rsidR="00AB7C7C" w:rsidRDefault="00AB7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E769" w14:textId="77777777" w:rsidR="00AB7C7C" w:rsidRDefault="00AB7C7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F968966" w14:textId="77777777" w:rsidR="00AB7C7C" w:rsidRDefault="00AB7C7C">
      <w:pPr>
        <w:suppressAutoHyphens/>
        <w:textAlignment w:val="baseline"/>
      </w:pPr>
      <w:r>
        <w:continuationSeparator/>
      </w:r>
    </w:p>
  </w:footnote>
  <w:footnote w:type="continuationNotice" w:id="1">
    <w:p w14:paraId="54B0DD11" w14:textId="77777777" w:rsidR="00AB7C7C" w:rsidRDefault="00AB7C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455B" w14:textId="331ED2B1" w:rsidR="00F10551" w:rsidRDefault="00F10551" w:rsidP="00F10551">
    <w:pPr>
      <w:shd w:val="clear" w:color="auto" w:fill="FFFFFF"/>
      <w:suppressAutoHyphens/>
      <w:ind w:firstLine="6237"/>
      <w:jc w:val="right"/>
    </w:pPr>
    <w:r>
      <w:rPr>
        <w:sz w:val="23"/>
        <w:szCs w:val="23"/>
      </w:rPr>
      <w:t>Specialiųjų pirkimo sąlygų 11 priedas</w:t>
    </w:r>
  </w:p>
  <w:p w14:paraId="13C9E2D3" w14:textId="77777777" w:rsidR="00F10551" w:rsidRDefault="00F10551" w:rsidP="00F10551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57C9"/>
    <w:rsid w:val="000B6ABA"/>
    <w:rsid w:val="000C5DF6"/>
    <w:rsid w:val="000F31D0"/>
    <w:rsid w:val="00110617"/>
    <w:rsid w:val="00284BF6"/>
    <w:rsid w:val="002A613F"/>
    <w:rsid w:val="004C3E77"/>
    <w:rsid w:val="00551A1E"/>
    <w:rsid w:val="005943B7"/>
    <w:rsid w:val="006E5CCC"/>
    <w:rsid w:val="006E76E5"/>
    <w:rsid w:val="00783AD2"/>
    <w:rsid w:val="00913764"/>
    <w:rsid w:val="0093507F"/>
    <w:rsid w:val="00985C29"/>
    <w:rsid w:val="00996B63"/>
    <w:rsid w:val="009F56AA"/>
    <w:rsid w:val="00A36308"/>
    <w:rsid w:val="00A932A5"/>
    <w:rsid w:val="00AB7C7C"/>
    <w:rsid w:val="00AD2288"/>
    <w:rsid w:val="00B66DBD"/>
    <w:rsid w:val="00D625CC"/>
    <w:rsid w:val="00E80810"/>
    <w:rsid w:val="00EA33BA"/>
    <w:rsid w:val="00F01D83"/>
    <w:rsid w:val="00F10551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F10551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F10551"/>
  </w:style>
  <w:style w:type="paragraph" w:styleId="Porat">
    <w:name w:val="footer"/>
    <w:basedOn w:val="prastasis"/>
    <w:link w:val="PoratDiagrama"/>
    <w:unhideWhenUsed/>
    <w:rsid w:val="00F1055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1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1674</Words>
  <Characters>955</Characters>
  <Application>Microsoft Office Word</Application>
  <DocSecurity>4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2</cp:revision>
  <cp:lastPrinted>2017-06-22T06:38:00Z</cp:lastPrinted>
  <dcterms:created xsi:type="dcterms:W3CDTF">2025-03-03T07:29:00Z</dcterms:created>
  <dcterms:modified xsi:type="dcterms:W3CDTF">2025-03-03T07:29:00Z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